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3D" w:rsidRPr="00874FA5" w:rsidRDefault="003C6C3D" w:rsidP="003C6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A5">
        <w:rPr>
          <w:rFonts w:ascii="Times New Roman" w:hAnsi="Times New Roman" w:cs="Times New Roman"/>
          <w:b/>
          <w:color w:val="000000"/>
          <w:sz w:val="28"/>
          <w:szCs w:val="28"/>
        </w:rPr>
        <w:t>Паспорт</w:t>
      </w:r>
      <w:r w:rsidRPr="00874FA5">
        <w:rPr>
          <w:rFonts w:ascii="Times New Roman" w:hAnsi="Times New Roman" w:cs="Times New Roman"/>
          <w:b/>
          <w:color w:val="000000"/>
          <w:sz w:val="28"/>
          <w:szCs w:val="28"/>
        </w:rPr>
        <w:br/>
        <w:t>налогового расхода </w:t>
      </w:r>
    </w:p>
    <w:p w:rsidR="00EC3E27" w:rsidRPr="00874FA5" w:rsidRDefault="00EC3E27" w:rsidP="00EC3E2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74FA5">
        <w:rPr>
          <w:rFonts w:ascii="Times New Roman" w:hAnsi="Times New Roman" w:cs="Times New Roman"/>
          <w:sz w:val="28"/>
          <w:szCs w:val="28"/>
          <w:u w:val="single"/>
        </w:rPr>
        <w:t xml:space="preserve">Освобождение от уплаты налога для бюджетных и казенных учреждений, созданных органами местного самоуправления, финансируемых из консолидированного бюджета муниципального образования - </w:t>
      </w:r>
      <w:proofErr w:type="spellStart"/>
      <w:r w:rsidRPr="00874FA5">
        <w:rPr>
          <w:rFonts w:ascii="Times New Roman" w:hAnsi="Times New Roman" w:cs="Times New Roman"/>
          <w:sz w:val="28"/>
          <w:szCs w:val="28"/>
          <w:u w:val="single"/>
        </w:rPr>
        <w:t>Сасовский</w:t>
      </w:r>
      <w:proofErr w:type="spellEnd"/>
      <w:r w:rsidRPr="00874FA5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муниципальный район Рязанской области на основе бюджетной сметы и (или) в виде субсидий на выполнение муниципального задания</w:t>
      </w:r>
    </w:p>
    <w:p w:rsidR="003C6C3D" w:rsidRPr="00874FA5" w:rsidRDefault="00EC3E27" w:rsidP="00EC3E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4F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6C3D" w:rsidRPr="00874FA5">
        <w:rPr>
          <w:rFonts w:ascii="Times New Roman" w:hAnsi="Times New Roman" w:cs="Times New Roman"/>
          <w:color w:val="000000"/>
          <w:sz w:val="24"/>
          <w:szCs w:val="24"/>
        </w:rPr>
        <w:t>(наименование налогового расхода)</w:t>
      </w:r>
    </w:p>
    <w:p w:rsidR="003C6C3D" w:rsidRPr="00874FA5" w:rsidRDefault="003C6C3D" w:rsidP="003C6C3D">
      <w:pPr>
        <w:spacing w:before="120"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74FA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от </w:t>
      </w:r>
      <w:r w:rsidR="00EC3E27" w:rsidRPr="00874FA5">
        <w:rPr>
          <w:rFonts w:ascii="Times New Roman" w:hAnsi="Times New Roman" w:cs="Times New Roman"/>
          <w:color w:val="000000"/>
          <w:sz w:val="28"/>
          <w:szCs w:val="28"/>
          <w:u w:val="single"/>
        </w:rPr>
        <w:t>01.07.2020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8"/>
        <w:gridCol w:w="5993"/>
        <w:gridCol w:w="3887"/>
      </w:tblGrid>
      <w:tr w:rsidR="003C6C3D" w:rsidRPr="00874FA5" w:rsidTr="005F6E7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C3D" w:rsidRPr="00874FA5" w:rsidRDefault="003C6C3D" w:rsidP="00A1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C3D" w:rsidRPr="00874FA5" w:rsidRDefault="003C6C3D" w:rsidP="00A1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характеристики налогового расхода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C3D" w:rsidRPr="00874FA5" w:rsidRDefault="003C6C3D" w:rsidP="00A1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характеристики налогового расхода</w:t>
            </w:r>
          </w:p>
        </w:tc>
      </w:tr>
      <w:tr w:rsidR="003C6C3D" w:rsidRPr="00874FA5" w:rsidTr="00A1772E">
        <w:trPr>
          <w:trHeight w:val="46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C3D" w:rsidRPr="00874FA5" w:rsidRDefault="003C6C3D" w:rsidP="00A1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I</w:t>
            </w:r>
          </w:p>
          <w:p w:rsidR="003C6C3D" w:rsidRPr="00874FA5" w:rsidRDefault="003C6C3D" w:rsidP="00A1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характеристики налогового расхода</w:t>
            </w:r>
          </w:p>
        </w:tc>
      </w:tr>
      <w:tr w:rsidR="00EC3E27" w:rsidRPr="00874FA5" w:rsidTr="005F6E70">
        <w:trPr>
          <w:trHeight w:val="7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A1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A1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налога, по которому предусматриваются налоговые льготы, освобождения и иные преференции по налогу (далее - льготы)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7F5743" w:rsidRDefault="00EC3E27" w:rsidP="00554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74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</w:tr>
      <w:tr w:rsidR="00EC3E27" w:rsidRPr="00874FA5" w:rsidTr="005F6E70">
        <w:trPr>
          <w:trHeight w:val="4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A1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A1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правовые акты, которыми предусматриваются льготы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6B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муниципального образования - </w:t>
            </w:r>
            <w:proofErr w:type="spellStart"/>
            <w:r w:rsidR="008E5A3C">
              <w:rPr>
                <w:rFonts w:ascii="Times New Roman" w:hAnsi="Times New Roman" w:cs="Times New Roman"/>
                <w:sz w:val="24"/>
                <w:szCs w:val="24"/>
              </w:rPr>
              <w:t>Кустаревское</w:t>
            </w:r>
            <w:proofErr w:type="spellEnd"/>
            <w:r w:rsidRPr="00874F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874FA5">
              <w:rPr>
                <w:rFonts w:ascii="Times New Roman" w:hAnsi="Times New Roman" w:cs="Times New Roman"/>
                <w:sz w:val="24"/>
                <w:szCs w:val="24"/>
              </w:rPr>
              <w:t>Сасовского</w:t>
            </w:r>
            <w:proofErr w:type="spellEnd"/>
            <w:r w:rsidRPr="00874F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</w:t>
            </w:r>
            <w:r w:rsidR="008E5A3C"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  <w:r w:rsidR="008E5A3C" w:rsidRPr="006B4E2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B4E2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E5A3C" w:rsidRPr="006B4E27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  <w:r w:rsidRPr="006B4E2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8E5A3C" w:rsidRPr="006B4E2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6B4E27" w:rsidRPr="006B4E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5A3C" w:rsidRPr="006B4E27">
              <w:rPr>
                <w:rFonts w:ascii="Times New Roman" w:hAnsi="Times New Roman" w:cs="Times New Roman"/>
                <w:sz w:val="24"/>
                <w:szCs w:val="24"/>
              </w:rPr>
              <w:t>оложения о земельном налоге</w:t>
            </w:r>
            <w:r w:rsidRPr="006B4E27">
              <w:rPr>
                <w:rFonts w:ascii="Times New Roman" w:hAnsi="Times New Roman" w:cs="Times New Roman"/>
                <w:sz w:val="24"/>
                <w:szCs w:val="24"/>
              </w:rPr>
              <w:t xml:space="preserve">" (в </w:t>
            </w:r>
            <w:proofErr w:type="spellStart"/>
            <w:r w:rsidRPr="006B4E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Start"/>
            <w:r w:rsidRPr="006B4E2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B4E27">
              <w:rPr>
                <w:rFonts w:ascii="Times New Roman" w:hAnsi="Times New Roman" w:cs="Times New Roman"/>
                <w:sz w:val="24"/>
                <w:szCs w:val="24"/>
              </w:rPr>
              <w:t>ешения</w:t>
            </w:r>
            <w:proofErr w:type="spellEnd"/>
            <w:r w:rsidRPr="006B4E2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B4E27" w:rsidRPr="006B4E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B4E27">
              <w:rPr>
                <w:rFonts w:ascii="Times New Roman" w:hAnsi="Times New Roman" w:cs="Times New Roman"/>
                <w:sz w:val="24"/>
                <w:szCs w:val="24"/>
              </w:rPr>
              <w:t>.11.2019 №</w:t>
            </w:r>
            <w:r w:rsidR="006B4E27" w:rsidRPr="006B4E27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Pr="006B4E27">
              <w:rPr>
                <w:rFonts w:ascii="Times New Roman" w:hAnsi="Times New Roman" w:cs="Times New Roman"/>
                <w:sz w:val="24"/>
                <w:szCs w:val="24"/>
              </w:rPr>
              <w:t>), ст.4</w:t>
            </w:r>
          </w:p>
        </w:tc>
      </w:tr>
      <w:tr w:rsidR="003C6C3D" w:rsidRPr="00874FA5" w:rsidTr="005F6E70">
        <w:trPr>
          <w:trHeight w:val="2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C3D" w:rsidRPr="00874FA5" w:rsidRDefault="003C6C3D" w:rsidP="00A1772E">
            <w:pPr>
              <w:spacing w:line="20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C3D" w:rsidRPr="00874FA5" w:rsidRDefault="003C6C3D" w:rsidP="00A1772E">
            <w:pPr>
              <w:spacing w:line="2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плательщиков налога, для которых предусмотрены льготы&lt;1&gt;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C3D" w:rsidRPr="00874FA5" w:rsidRDefault="00EC3E27" w:rsidP="00A1772E">
            <w:pPr>
              <w:rPr>
                <w:rFonts w:ascii="Times New Roman" w:hAnsi="Times New Roman" w:cs="Times New Roman"/>
                <w:szCs w:val="24"/>
              </w:rPr>
            </w:pPr>
            <w:r w:rsidRPr="00874FA5">
              <w:rPr>
                <w:rFonts w:ascii="Times New Roman" w:hAnsi="Times New Roman" w:cs="Times New Roman"/>
                <w:szCs w:val="24"/>
              </w:rPr>
              <w:t>Юридические лица</w:t>
            </w:r>
          </w:p>
        </w:tc>
      </w:tr>
      <w:tr w:rsidR="003C6C3D" w:rsidRPr="00874FA5" w:rsidTr="005F6E70">
        <w:trPr>
          <w:trHeight w:val="2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C3D" w:rsidRPr="00874FA5" w:rsidRDefault="003C6C3D" w:rsidP="00A1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C3D" w:rsidRPr="00874FA5" w:rsidRDefault="003C6C3D" w:rsidP="00A1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предоставления льгот, установленные нормативными правовыми актами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C3D" w:rsidRPr="00874FA5" w:rsidRDefault="00EC3E27" w:rsidP="00A1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sz w:val="24"/>
                <w:szCs w:val="24"/>
              </w:rPr>
              <w:t xml:space="preserve">льгота предоставляется при финансировании организаций  из консолидированного бюджета муниципального образования - </w:t>
            </w:r>
            <w:proofErr w:type="spellStart"/>
            <w:r w:rsidRPr="00874FA5">
              <w:rPr>
                <w:rFonts w:ascii="Times New Roman" w:hAnsi="Times New Roman" w:cs="Times New Roman"/>
                <w:sz w:val="24"/>
                <w:szCs w:val="24"/>
              </w:rPr>
              <w:t>Сасовский</w:t>
            </w:r>
            <w:proofErr w:type="spellEnd"/>
            <w:r w:rsidRPr="00874F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Рязанской области на основе бюджетной сметы и (или) в виде субсидий на выполнение </w:t>
            </w:r>
            <w:r w:rsidRPr="00874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задания</w:t>
            </w:r>
          </w:p>
        </w:tc>
      </w:tr>
      <w:tr w:rsidR="003C6C3D" w:rsidRPr="00874FA5" w:rsidTr="005F6E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C3D" w:rsidRPr="00874FA5" w:rsidRDefault="003C6C3D" w:rsidP="00A1772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C3D" w:rsidRPr="00874FA5" w:rsidRDefault="003C6C3D" w:rsidP="00A1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категория плательщиков налога,  для которых предусмотрены льготы&lt;2&gt;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C3D" w:rsidRPr="00874FA5" w:rsidRDefault="00EC3E27" w:rsidP="00EC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sz w:val="24"/>
                <w:szCs w:val="24"/>
              </w:rPr>
              <w:t>бюджетные и казенные учреждения</w:t>
            </w:r>
          </w:p>
        </w:tc>
      </w:tr>
      <w:tr w:rsidR="00EC3E27" w:rsidRPr="00874FA5" w:rsidTr="005F6E70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A1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A1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 вступления в силу положений нормативных правовых актов,  устанавливающих льготы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554A6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sz w:val="24"/>
                <w:szCs w:val="24"/>
              </w:rPr>
              <w:t>01.01.2011</w:t>
            </w:r>
          </w:p>
        </w:tc>
      </w:tr>
      <w:tr w:rsidR="00EC3E27" w:rsidRPr="00874FA5" w:rsidTr="005F6E70">
        <w:trPr>
          <w:trHeight w:val="5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A1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A1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начала </w:t>
            </w:r>
            <w:proofErr w:type="gramStart"/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gramEnd"/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предоставленного  нормативными правовыми актами права на льготы 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554A6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sz w:val="24"/>
                <w:szCs w:val="24"/>
              </w:rPr>
              <w:t>01.01.2011</w:t>
            </w:r>
          </w:p>
        </w:tc>
      </w:tr>
      <w:tr w:rsidR="00EC3E27" w:rsidRPr="00874FA5" w:rsidTr="005F6E70">
        <w:trPr>
          <w:trHeight w:val="6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A1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A1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действия налоговых льгот, предоставленных  нормативными правовыми актами 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554A6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sz w:val="24"/>
                <w:szCs w:val="24"/>
              </w:rPr>
              <w:t>Не ограниченный</w:t>
            </w:r>
          </w:p>
        </w:tc>
      </w:tr>
      <w:tr w:rsidR="00EC3E27" w:rsidRPr="00874FA5" w:rsidTr="005F6E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A1772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A177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 прекращения действия льгот, установленные нормативными правовыми актами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554A6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874FA5">
              <w:rPr>
                <w:rFonts w:ascii="Times New Roman" w:hAnsi="Times New Roman" w:cs="Times New Roman"/>
                <w:sz w:val="24"/>
                <w:szCs w:val="24"/>
              </w:rPr>
              <w:t>установлена</w:t>
            </w:r>
            <w:proofErr w:type="gramEnd"/>
          </w:p>
        </w:tc>
      </w:tr>
      <w:tr w:rsidR="003C6C3D" w:rsidRPr="00874FA5" w:rsidTr="00A1772E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C3D" w:rsidRPr="00874FA5" w:rsidRDefault="003C6C3D" w:rsidP="00A1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II</w:t>
            </w:r>
          </w:p>
          <w:p w:rsidR="003C6C3D" w:rsidRPr="00874FA5" w:rsidRDefault="003C6C3D" w:rsidP="00A1772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Целевые характеристики налогового расхода </w:t>
            </w:r>
          </w:p>
        </w:tc>
      </w:tr>
      <w:tr w:rsidR="003C6C3D" w:rsidRPr="00874FA5" w:rsidTr="005F6E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C3D" w:rsidRPr="00874FA5" w:rsidRDefault="003C6C3D" w:rsidP="00A1772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C3D" w:rsidRPr="00874FA5" w:rsidRDefault="003C6C3D" w:rsidP="00A177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льгот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C3D" w:rsidRPr="00874FA5" w:rsidRDefault="00EC3E27" w:rsidP="00A1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уплаты налога для бюджетных и казенных учреждений, созданных органами местного самоуправления, финансируемых из консолидированного бюджета муниципального образования - </w:t>
            </w:r>
            <w:proofErr w:type="spellStart"/>
            <w:r w:rsidRPr="00874FA5">
              <w:rPr>
                <w:rFonts w:ascii="Times New Roman" w:hAnsi="Times New Roman" w:cs="Times New Roman"/>
                <w:sz w:val="24"/>
                <w:szCs w:val="24"/>
              </w:rPr>
              <w:t>Сасовский</w:t>
            </w:r>
            <w:proofErr w:type="spellEnd"/>
            <w:r w:rsidRPr="00874F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Рязанской области на основе бюджетной сметы и (или) в виде субсидий на выполнение муниципального задания</w:t>
            </w:r>
          </w:p>
        </w:tc>
      </w:tr>
      <w:tr w:rsidR="003C6C3D" w:rsidRPr="00874FA5" w:rsidTr="005F6E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C3D" w:rsidRPr="00874FA5" w:rsidRDefault="003C6C3D" w:rsidP="00A1772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C3D" w:rsidRPr="00874FA5" w:rsidRDefault="003C6C3D" w:rsidP="00A177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налоговой ставки, в пределах которой предоставляются льготы 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C3D" w:rsidRPr="00874FA5" w:rsidRDefault="00EC3E27" w:rsidP="00A1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sz w:val="24"/>
                <w:szCs w:val="24"/>
              </w:rPr>
              <w:t>1,5 %</w:t>
            </w:r>
          </w:p>
        </w:tc>
      </w:tr>
      <w:tr w:rsidR="003C6C3D" w:rsidRPr="00874FA5" w:rsidTr="005F6E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C3D" w:rsidRPr="00874FA5" w:rsidRDefault="003C6C3D" w:rsidP="00A1772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C3D" w:rsidRPr="00874FA5" w:rsidRDefault="003C6C3D" w:rsidP="00A177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категория налоговых расходов 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C3D" w:rsidRPr="00874FA5" w:rsidRDefault="00EC3E27" w:rsidP="00A1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sz w:val="24"/>
                <w:szCs w:val="24"/>
              </w:rPr>
              <w:t>технический</w:t>
            </w:r>
          </w:p>
        </w:tc>
      </w:tr>
      <w:tr w:rsidR="003C6C3D" w:rsidRPr="00874FA5" w:rsidTr="005F6E70">
        <w:trPr>
          <w:trHeight w:val="2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C3D" w:rsidRPr="00874FA5" w:rsidRDefault="003C6C3D" w:rsidP="00A1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C3D" w:rsidRPr="00874FA5" w:rsidRDefault="003C6C3D" w:rsidP="00A1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предоставления льгот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C3D" w:rsidRPr="00874FA5" w:rsidRDefault="00EC3E27" w:rsidP="00A1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sz w:val="24"/>
                <w:szCs w:val="24"/>
              </w:rPr>
              <w:t>оптимизация финансовых потоков</w:t>
            </w:r>
          </w:p>
        </w:tc>
      </w:tr>
      <w:tr w:rsidR="00EC3E27" w:rsidRPr="00874FA5" w:rsidTr="005F6E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A1772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A177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 муниципальных программ, наименования нормативных правовых актов</w:t>
            </w:r>
            <w:proofErr w:type="gramStart"/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определяющих социально-экономическое развитие, в целях реализации которых предоставляются льготы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55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</w:tr>
      <w:tr w:rsidR="00EC3E27" w:rsidRPr="00874FA5" w:rsidTr="005F6E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A1772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A177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Наименования структурных элементов муниципальных программ, в </w:t>
            </w:r>
            <w:proofErr w:type="gramStart"/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proofErr w:type="gramEnd"/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реализации которых предоставляются льготы (на период утверждения муниципальной программы)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55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</w:tr>
      <w:tr w:rsidR="003C6C3D" w:rsidRPr="00874FA5" w:rsidTr="005F6E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C3D" w:rsidRPr="00874FA5" w:rsidRDefault="003C6C3D" w:rsidP="00A1772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C3D" w:rsidRPr="00874FA5" w:rsidRDefault="003C6C3D" w:rsidP="00A177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(индикаторы) достижения целей муниципальных программ и (или) целей социально-экономического развития  в связи</w:t>
            </w: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предоставлением льгот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C3D" w:rsidRPr="00874FA5" w:rsidRDefault="00EC3E27" w:rsidP="00A1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по оптимизации финансовых потоков для создания благоприятных условий функционирования бюджетных и казенных учреждений, созданных органами местного самоуправления, финансируемых из консолидированного бюджета муниципального образования - </w:t>
            </w:r>
            <w:proofErr w:type="spellStart"/>
            <w:r w:rsidRPr="00874FA5">
              <w:rPr>
                <w:rFonts w:ascii="Times New Roman" w:hAnsi="Times New Roman" w:cs="Times New Roman"/>
                <w:sz w:val="24"/>
                <w:szCs w:val="24"/>
              </w:rPr>
              <w:t>Сасовский</w:t>
            </w:r>
            <w:proofErr w:type="spellEnd"/>
            <w:r w:rsidRPr="00874F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Рязанской области на основе бюджетной сметы и (или) в виде субсидий на выполнение муниципального задания</w:t>
            </w:r>
          </w:p>
        </w:tc>
      </w:tr>
      <w:tr w:rsidR="003C6C3D" w:rsidRPr="00874FA5" w:rsidTr="005F6E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C3D" w:rsidRPr="00874FA5" w:rsidRDefault="003C6C3D" w:rsidP="00A1772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C3D" w:rsidRPr="00874FA5" w:rsidRDefault="003C6C3D" w:rsidP="00A177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 (индикаторов) достижения целей муниципальных программ и (или) целей социально-экономического развития  в связи</w:t>
            </w: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предоставлением льгот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C3D" w:rsidRPr="00874FA5" w:rsidRDefault="00EC3E27" w:rsidP="00CE0DA3">
            <w:pPr>
              <w:rPr>
                <w:rFonts w:ascii="Times New Roman" w:hAnsi="Times New Roman" w:cs="Times New Roman"/>
                <w:sz w:val="1"/>
                <w:szCs w:val="24"/>
              </w:rPr>
            </w:pPr>
            <w:r w:rsidRPr="00874FA5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 w:rsidRPr="00282B65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нагрузки для </w:t>
            </w:r>
            <w:r w:rsidR="00CE0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2B6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</w:tr>
      <w:tr w:rsidR="00EC3E27" w:rsidRPr="00874FA5" w:rsidTr="005F6E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A1772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A177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Прогнозные (оценочные) значения показателей (индикаторов) достижения целей муниципальных программ (или) целей социально-экономического развития в связи с предоставлением  льгот</w:t>
            </w: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текущий финансовый год, очередной финансовый год и плановый период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282B65" w:rsidRDefault="00EC3E27" w:rsidP="00554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sz w:val="24"/>
                <w:szCs w:val="24"/>
              </w:rPr>
              <w:t xml:space="preserve">2020 г – </w:t>
            </w:r>
            <w:r w:rsidRPr="00282B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CE0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2B65" w:rsidRPr="00282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B65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  <w:p w:rsidR="00EC3E27" w:rsidRPr="00282B65" w:rsidRDefault="00EC3E27" w:rsidP="00554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B65">
              <w:rPr>
                <w:rFonts w:ascii="Times New Roman" w:hAnsi="Times New Roman" w:cs="Times New Roman"/>
                <w:sz w:val="24"/>
                <w:szCs w:val="24"/>
              </w:rPr>
              <w:t xml:space="preserve">2021 г – для </w:t>
            </w:r>
            <w:r w:rsidR="00CE0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2B6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</w:p>
          <w:p w:rsidR="00EC3E27" w:rsidRPr="00282B65" w:rsidRDefault="00EC3E27" w:rsidP="00554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B65">
              <w:rPr>
                <w:rFonts w:ascii="Times New Roman" w:hAnsi="Times New Roman" w:cs="Times New Roman"/>
                <w:sz w:val="24"/>
                <w:szCs w:val="24"/>
              </w:rPr>
              <w:t xml:space="preserve">2022 г – для </w:t>
            </w:r>
            <w:r w:rsidR="00CE0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6499" w:rsidRPr="00282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B65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  <w:p w:rsidR="00EC3E27" w:rsidRPr="00874FA5" w:rsidRDefault="00EC3E27" w:rsidP="00554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B65">
              <w:rPr>
                <w:rFonts w:ascii="Times New Roman" w:hAnsi="Times New Roman" w:cs="Times New Roman"/>
                <w:sz w:val="24"/>
                <w:szCs w:val="24"/>
              </w:rPr>
              <w:t xml:space="preserve">2023 г – для </w:t>
            </w:r>
            <w:r w:rsidR="00CE0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2B6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</w:p>
          <w:p w:rsidR="00EC3E27" w:rsidRPr="00874FA5" w:rsidRDefault="00EC3E27" w:rsidP="00554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E27" w:rsidRPr="00874FA5" w:rsidTr="005F6E70">
        <w:trPr>
          <w:trHeight w:val="18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A1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A1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Код, наименование вида экономической деятельности  (по </w:t>
            </w:r>
            <w:hyperlink r:id="rId7" w:history="1">
              <w:r w:rsidRPr="00874FA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ОКВЭД</w:t>
              </w:r>
            </w:hyperlink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«</w:t>
            </w:r>
            <w:proofErr w:type="gramStart"/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029-2014 – Общероссийский классификатор видов экономической деятельности», утвержденный приказом </w:t>
            </w:r>
            <w:proofErr w:type="spellStart"/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Росстандарта</w:t>
            </w:r>
            <w:proofErr w:type="spellEnd"/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31.01.2014 № 14-ст), к которому относится налоговый расход, если налоговый расход обусловлен льготами для </w:t>
            </w: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отдельных видов экономической деятельности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EC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EC3E27" w:rsidRPr="00874FA5" w:rsidTr="005F6E70">
        <w:trPr>
          <w:trHeight w:val="18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A17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A177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Принадлежность налогового расхода к группе полномочий в соответствии с </w:t>
            </w:r>
            <w:hyperlink r:id="rId8" w:history="1">
              <w:r w:rsidRPr="00874FA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методикой</w:t>
              </w:r>
            </w:hyperlink>
            <w:r w:rsidRPr="00874FA5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распределения дотаций, утвержденной постановлением Правительства Российской Федерации от 22 ноября 2004 г.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A1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муниципальных учреждений (п.1.4)</w:t>
            </w:r>
          </w:p>
        </w:tc>
      </w:tr>
      <w:tr w:rsidR="00EC3E27" w:rsidRPr="00874FA5" w:rsidTr="00A1772E">
        <w:trPr>
          <w:trHeight w:val="46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A1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III </w:t>
            </w:r>
          </w:p>
          <w:p w:rsidR="00EC3E27" w:rsidRPr="00874FA5" w:rsidRDefault="00EC3E27" w:rsidP="00A1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Фискальные характеристики налогового расхода </w:t>
            </w:r>
          </w:p>
        </w:tc>
      </w:tr>
      <w:tr w:rsidR="00EC3E27" w:rsidRPr="00874FA5" w:rsidTr="005F6E70">
        <w:trPr>
          <w:trHeight w:val="5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A1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A1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льгот за пятилетний период (тыс. руб.)&lt;3&gt;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554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BD">
              <w:rPr>
                <w:rFonts w:ascii="Times New Roman" w:hAnsi="Times New Roman" w:cs="Times New Roman"/>
                <w:sz w:val="24"/>
                <w:szCs w:val="24"/>
              </w:rPr>
              <w:t xml:space="preserve">2019 г - </w:t>
            </w:r>
            <w:r w:rsidR="00D84FB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EC3E27" w:rsidRPr="00874FA5" w:rsidRDefault="00EC3E27" w:rsidP="00554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sz w:val="24"/>
                <w:szCs w:val="24"/>
              </w:rPr>
              <w:t xml:space="preserve">2018 г - </w:t>
            </w:r>
            <w:r w:rsidR="004D649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EC3E27" w:rsidRPr="00874FA5" w:rsidRDefault="00EC3E27" w:rsidP="00554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sz w:val="24"/>
                <w:szCs w:val="24"/>
              </w:rPr>
              <w:t xml:space="preserve">2017 г - </w:t>
            </w:r>
            <w:r w:rsidR="008E37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C3E27" w:rsidRPr="00874FA5" w:rsidRDefault="00EC3E27" w:rsidP="00554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sz w:val="24"/>
                <w:szCs w:val="24"/>
              </w:rPr>
              <w:t xml:space="preserve">2016 г - </w:t>
            </w:r>
            <w:r w:rsidR="003C0FF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EC3E27" w:rsidRPr="00874FA5" w:rsidRDefault="00EC3E27" w:rsidP="001B2F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sz w:val="24"/>
                <w:szCs w:val="24"/>
              </w:rPr>
              <w:t xml:space="preserve">2015 г - </w:t>
            </w:r>
            <w:r w:rsidR="001B2FE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C3E27" w:rsidRPr="00874FA5" w:rsidTr="005F6E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A1772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A1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объема предоставленных льгот на текущий финансовый год, очередной финансовый год и плановый период (тыс. руб.)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D84FBD" w:rsidRDefault="00EC3E27" w:rsidP="00554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BD">
              <w:rPr>
                <w:rFonts w:ascii="Times New Roman" w:hAnsi="Times New Roman" w:cs="Times New Roman"/>
                <w:sz w:val="24"/>
                <w:szCs w:val="24"/>
              </w:rPr>
              <w:t xml:space="preserve">2020 г - </w:t>
            </w:r>
            <w:r w:rsidR="004D6499" w:rsidRPr="00D84FB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EC3E27" w:rsidRPr="00D84FBD" w:rsidRDefault="00EC3E27" w:rsidP="00554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BD">
              <w:rPr>
                <w:rFonts w:ascii="Times New Roman" w:hAnsi="Times New Roman" w:cs="Times New Roman"/>
                <w:sz w:val="24"/>
                <w:szCs w:val="24"/>
              </w:rPr>
              <w:t xml:space="preserve">2021 г - </w:t>
            </w:r>
            <w:r w:rsidR="004D6499" w:rsidRPr="00D84FB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EC3E27" w:rsidRPr="00D84FBD" w:rsidRDefault="00EC3E27" w:rsidP="00554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BD">
              <w:rPr>
                <w:rFonts w:ascii="Times New Roman" w:hAnsi="Times New Roman" w:cs="Times New Roman"/>
                <w:sz w:val="24"/>
                <w:szCs w:val="24"/>
              </w:rPr>
              <w:t xml:space="preserve">2022 г - </w:t>
            </w:r>
            <w:r w:rsidR="004D6499" w:rsidRPr="00D84FB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EC3E27" w:rsidRPr="00874FA5" w:rsidRDefault="00EC3E27" w:rsidP="004D6499">
            <w:pPr>
              <w:spacing w:after="0"/>
              <w:jc w:val="center"/>
              <w:rPr>
                <w:rFonts w:ascii="Times New Roman" w:hAnsi="Times New Roman" w:cs="Times New Roman"/>
                <w:sz w:val="1"/>
                <w:szCs w:val="24"/>
              </w:rPr>
            </w:pPr>
            <w:r w:rsidRPr="00D84FBD">
              <w:rPr>
                <w:rFonts w:ascii="Times New Roman" w:hAnsi="Times New Roman" w:cs="Times New Roman"/>
                <w:sz w:val="24"/>
                <w:szCs w:val="24"/>
              </w:rPr>
              <w:t xml:space="preserve">2023г - </w:t>
            </w:r>
            <w:r w:rsidR="004D6499" w:rsidRPr="00D84FB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C3E27" w:rsidRPr="00874FA5" w:rsidTr="005F6E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A1772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A1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плательщиков налога в отчетном финансовом году (единиц)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5C1BF8" w:rsidP="0055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  <w:tr w:rsidR="00EC3E27" w:rsidRPr="00874FA5" w:rsidTr="005F6E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A1772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A177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плательщиков налога,  воспользовавшихся правом на получение льгот за пятилетний период (единиц)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A5" w:rsidRPr="00874FA5" w:rsidRDefault="00874FA5" w:rsidP="00874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E0">
              <w:rPr>
                <w:rFonts w:ascii="Times New Roman" w:hAnsi="Times New Roman" w:cs="Times New Roman"/>
                <w:sz w:val="24"/>
                <w:szCs w:val="24"/>
              </w:rPr>
              <w:t xml:space="preserve">2019 г - </w:t>
            </w:r>
            <w:r w:rsidR="00CE0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4FA5" w:rsidRPr="00874FA5" w:rsidRDefault="00874FA5" w:rsidP="00874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sz w:val="24"/>
                <w:szCs w:val="24"/>
              </w:rPr>
              <w:t xml:space="preserve">2018 г - </w:t>
            </w:r>
            <w:r w:rsidR="004D6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4FA5" w:rsidRPr="00874FA5" w:rsidRDefault="00874FA5" w:rsidP="00874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sz w:val="24"/>
                <w:szCs w:val="24"/>
              </w:rPr>
              <w:t xml:space="preserve">2017 г - </w:t>
            </w:r>
            <w:r w:rsidR="008E37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4FA5" w:rsidRPr="00874FA5" w:rsidRDefault="00874FA5" w:rsidP="00874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sz w:val="24"/>
                <w:szCs w:val="24"/>
              </w:rPr>
              <w:t xml:space="preserve">2016 г - </w:t>
            </w:r>
            <w:r w:rsidR="003C0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4FA5" w:rsidRPr="00874FA5" w:rsidRDefault="00874FA5" w:rsidP="001B2FE2">
            <w:pPr>
              <w:jc w:val="center"/>
              <w:rPr>
                <w:rFonts w:ascii="Times New Roman" w:hAnsi="Times New Roman" w:cs="Times New Roman"/>
                <w:sz w:val="1"/>
                <w:szCs w:val="24"/>
              </w:rPr>
            </w:pPr>
            <w:r w:rsidRPr="00874FA5">
              <w:rPr>
                <w:rFonts w:ascii="Times New Roman" w:hAnsi="Times New Roman" w:cs="Times New Roman"/>
                <w:sz w:val="24"/>
                <w:szCs w:val="24"/>
              </w:rPr>
              <w:t xml:space="preserve">2015 г - </w:t>
            </w:r>
            <w:r w:rsidR="001B2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3E27" w:rsidRPr="00874FA5" w:rsidTr="005F6E70">
        <w:trPr>
          <w:trHeight w:val="14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A1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A1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 объем налогов, сборов, задекларированный для уплаты в местный бюджет плательщиками налогов, получателями льготы (тыс. руб.)&lt;4&gt;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A17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E27" w:rsidRPr="00874FA5" w:rsidTr="005F6E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A1772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A177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налогов, сборов, задекларированный для уплаты </w:t>
            </w:r>
            <w:r w:rsidRPr="0087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местный бюджет   плательщиками налогов, имеющими право на льготы, за 6 лет, предшествующих отчетному финансовому году (тыс. руб.)&lt;4&gt;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E27" w:rsidRPr="00874FA5" w:rsidRDefault="00EC3E27" w:rsidP="00A1772E">
            <w:pPr>
              <w:rPr>
                <w:rFonts w:ascii="Times New Roman" w:hAnsi="Times New Roman" w:cs="Times New Roman"/>
                <w:sz w:val="1"/>
                <w:szCs w:val="24"/>
              </w:rPr>
            </w:pPr>
          </w:p>
        </w:tc>
      </w:tr>
    </w:tbl>
    <w:p w:rsidR="003C6C3D" w:rsidRPr="00874FA5" w:rsidRDefault="003C6C3D" w:rsidP="003C6C3D">
      <w:pPr>
        <w:rPr>
          <w:rFonts w:ascii="Times New Roman" w:hAnsi="Times New Roman" w:cs="Times New Roman"/>
          <w:sz w:val="24"/>
          <w:szCs w:val="24"/>
        </w:rPr>
      </w:pPr>
    </w:p>
    <w:p w:rsidR="00874FA5" w:rsidRPr="00874FA5" w:rsidRDefault="00874FA5" w:rsidP="00874FA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74FA5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874FA5" w:rsidRPr="00874FA5" w:rsidRDefault="00A1276E" w:rsidP="00874FA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Кустаревского</w:t>
      </w:r>
      <w:proofErr w:type="spellEnd"/>
      <w:r w:rsidR="00874FA5" w:rsidRPr="00874FA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874FA5" w:rsidRPr="00874FA5" w:rsidRDefault="00874FA5" w:rsidP="00874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FA5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 w:rsidRPr="00874FA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74FA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74FA5">
        <w:rPr>
          <w:rFonts w:ascii="Times New Roman" w:hAnsi="Times New Roman" w:cs="Times New Roman"/>
          <w:color w:val="000000"/>
          <w:sz w:val="28"/>
          <w:szCs w:val="28"/>
        </w:rPr>
        <w:tab/>
        <w:t>_________</w:t>
      </w:r>
      <w:r w:rsidRPr="00874FA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74FA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74FA5">
        <w:rPr>
          <w:rFonts w:ascii="Times New Roman" w:hAnsi="Times New Roman" w:cs="Times New Roman"/>
          <w:color w:val="000000"/>
          <w:sz w:val="28"/>
          <w:szCs w:val="28"/>
          <w:u w:val="single"/>
        </w:rPr>
        <w:t>/</w:t>
      </w:r>
      <w:proofErr w:type="spellStart"/>
      <w:r w:rsidR="00A1276E">
        <w:rPr>
          <w:rFonts w:ascii="Times New Roman" w:hAnsi="Times New Roman" w:cs="Times New Roman"/>
          <w:color w:val="000000"/>
          <w:sz w:val="28"/>
          <w:szCs w:val="28"/>
          <w:u w:val="single"/>
        </w:rPr>
        <w:t>Апушкин</w:t>
      </w:r>
      <w:proofErr w:type="spellEnd"/>
      <w:r w:rsidRPr="00874FA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A1276E">
        <w:rPr>
          <w:rFonts w:ascii="Times New Roman" w:hAnsi="Times New Roman" w:cs="Times New Roman"/>
          <w:color w:val="000000"/>
          <w:sz w:val="28"/>
          <w:szCs w:val="28"/>
          <w:u w:val="single"/>
        </w:rPr>
        <w:t>В</w:t>
      </w:r>
      <w:r w:rsidRPr="00874FA5">
        <w:rPr>
          <w:rFonts w:ascii="Times New Roman" w:hAnsi="Times New Roman" w:cs="Times New Roman"/>
          <w:color w:val="000000"/>
          <w:sz w:val="28"/>
          <w:szCs w:val="28"/>
          <w:u w:val="single"/>
        </w:rPr>
        <w:t>.В./</w:t>
      </w:r>
    </w:p>
    <w:p w:rsidR="00874FA5" w:rsidRPr="00874FA5" w:rsidRDefault="00874FA5" w:rsidP="00874FA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74FA5">
        <w:rPr>
          <w:rFonts w:ascii="Times New Roman" w:hAnsi="Times New Roman" w:cs="Times New Roman"/>
          <w:color w:val="000000"/>
          <w:sz w:val="24"/>
          <w:szCs w:val="24"/>
        </w:rPr>
        <w:t>(наименование должности</w:t>
      </w:r>
      <w:r w:rsidRPr="00874F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74FA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874FA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(подпись)</w:t>
      </w:r>
      <w:r w:rsidRPr="00874F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74FA5">
        <w:rPr>
          <w:rFonts w:ascii="Times New Roman" w:hAnsi="Times New Roman" w:cs="Times New Roman"/>
          <w:color w:val="000000"/>
          <w:sz w:val="24"/>
          <w:szCs w:val="24"/>
        </w:rPr>
        <w:tab/>
        <w:t>(расшифровка подписи)</w:t>
      </w:r>
      <w:proofErr w:type="gramEnd"/>
    </w:p>
    <w:p w:rsidR="00874FA5" w:rsidRPr="00874FA5" w:rsidRDefault="00874FA5" w:rsidP="00874F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FA5">
        <w:rPr>
          <w:rFonts w:ascii="Times New Roman" w:hAnsi="Times New Roman" w:cs="Times New Roman"/>
          <w:color w:val="000000"/>
          <w:sz w:val="24"/>
          <w:szCs w:val="24"/>
        </w:rPr>
        <w:t>руководителя)</w:t>
      </w:r>
    </w:p>
    <w:p w:rsidR="00874FA5" w:rsidRPr="00874FA5" w:rsidRDefault="00874FA5" w:rsidP="003C6C3D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874FA5" w:rsidRPr="00874FA5" w:rsidRDefault="00874FA5" w:rsidP="003C6C3D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3C6C3D" w:rsidRPr="00874FA5" w:rsidRDefault="003C6C3D" w:rsidP="003C6C3D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74FA5">
        <w:rPr>
          <w:rFonts w:ascii="Times New Roman" w:hAnsi="Times New Roman" w:cs="Times New Roman"/>
          <w:color w:val="000000"/>
          <w:sz w:val="24"/>
          <w:szCs w:val="24"/>
        </w:rPr>
        <w:t>1.В качестве категории плательщиков налогов, для которых предусмотрены льготы, может указываться один из вариантов: юридические лица, юридические лица/индивидуальные предприниматели, физические лица.</w:t>
      </w:r>
    </w:p>
    <w:p w:rsidR="003C6C3D" w:rsidRPr="00874FA5" w:rsidRDefault="003C6C3D" w:rsidP="003C6C3D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74FA5">
        <w:rPr>
          <w:rFonts w:ascii="Times New Roman" w:hAnsi="Times New Roman" w:cs="Times New Roman"/>
          <w:color w:val="000000"/>
          <w:sz w:val="24"/>
          <w:szCs w:val="24"/>
        </w:rPr>
        <w:t>2.Детализация по целевым категориям плательщиков налогов, для которых предусмотрены льготы, должна соответствовать категориям плательщиков налогов, установленным нормативными правовыми актами, которыми предусматриваются льготы.</w:t>
      </w:r>
    </w:p>
    <w:p w:rsidR="003C6C3D" w:rsidRPr="00874FA5" w:rsidRDefault="003C6C3D" w:rsidP="003C6C3D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74FA5">
        <w:rPr>
          <w:rFonts w:ascii="Times New Roman" w:hAnsi="Times New Roman" w:cs="Times New Roman"/>
          <w:color w:val="000000"/>
          <w:sz w:val="24"/>
          <w:szCs w:val="24"/>
        </w:rPr>
        <w:t>3.Под объемом льгот за пятилетний период понимается объем налоговых льгот, предоставленных для плательщиков налогов, за отчетный финансовый год</w:t>
      </w:r>
      <w:r w:rsidRPr="00874FA5">
        <w:rPr>
          <w:rFonts w:ascii="Times New Roman" w:hAnsi="Times New Roman" w:cs="Times New Roman"/>
          <w:color w:val="000000"/>
          <w:sz w:val="24"/>
          <w:szCs w:val="24"/>
        </w:rPr>
        <w:br/>
        <w:t>и за четыре года, предшествующих отчетному финансовому году.</w:t>
      </w:r>
    </w:p>
    <w:p w:rsidR="003C6C3D" w:rsidRPr="00874FA5" w:rsidRDefault="003C6C3D" w:rsidP="003C6C3D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74FA5">
        <w:rPr>
          <w:rFonts w:ascii="Times New Roman" w:hAnsi="Times New Roman" w:cs="Times New Roman"/>
          <w:color w:val="000000"/>
          <w:sz w:val="24"/>
          <w:szCs w:val="24"/>
        </w:rPr>
        <w:t>4.Информация в строках 25,26 указывается только для стимулирующих налоговых расходов.</w:t>
      </w:r>
    </w:p>
    <w:sectPr w:rsidR="003C6C3D" w:rsidRPr="00874FA5" w:rsidSect="00D26E11">
      <w:footerReference w:type="even" r:id="rId9"/>
      <w:footerReference w:type="default" r:id="rId10"/>
      <w:pgSz w:w="11905" w:h="16838"/>
      <w:pgMar w:top="1276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BB3" w:rsidRDefault="00562BB3" w:rsidP="004F6436">
      <w:pPr>
        <w:spacing w:after="0" w:line="240" w:lineRule="auto"/>
      </w:pPr>
      <w:r>
        <w:separator/>
      </w:r>
    </w:p>
  </w:endnote>
  <w:endnote w:type="continuationSeparator" w:id="0">
    <w:p w:rsidR="00562BB3" w:rsidRDefault="00562BB3" w:rsidP="004F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76B" w:rsidRDefault="004F6436" w:rsidP="00BA4BC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C6C3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6C3D">
      <w:rPr>
        <w:rStyle w:val="a6"/>
        <w:noProof/>
      </w:rPr>
      <w:t>2</w:t>
    </w:r>
    <w:r>
      <w:rPr>
        <w:rStyle w:val="a6"/>
      </w:rPr>
      <w:fldChar w:fldCharType="end"/>
    </w:r>
  </w:p>
  <w:p w:rsidR="000A376B" w:rsidRDefault="00562BB3" w:rsidP="00BA4BC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384481"/>
      <w:docPartObj>
        <w:docPartGallery w:val="Page Numbers (Bottom of Page)"/>
        <w:docPartUnique/>
      </w:docPartObj>
    </w:sdtPr>
    <w:sdtEndPr/>
    <w:sdtContent>
      <w:p w:rsidR="000A376B" w:rsidRPr="004809C4" w:rsidRDefault="004F6436">
        <w:pPr>
          <w:pStyle w:val="a4"/>
          <w:jc w:val="right"/>
        </w:pPr>
        <w:r>
          <w:fldChar w:fldCharType="begin"/>
        </w:r>
        <w:r w:rsidR="003C6C3D">
          <w:instrText>PAGE   \* MERGEFORMAT</w:instrText>
        </w:r>
        <w:r>
          <w:fldChar w:fldCharType="separate"/>
        </w:r>
        <w:r w:rsidR="005C1BF8">
          <w:rPr>
            <w:noProof/>
          </w:rPr>
          <w:t>4</w:t>
        </w:r>
        <w:r>
          <w:fldChar w:fldCharType="end"/>
        </w:r>
      </w:p>
    </w:sdtContent>
  </w:sdt>
  <w:p w:rsidR="000A376B" w:rsidRPr="004809C4" w:rsidRDefault="00562BB3" w:rsidP="00BA4B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BB3" w:rsidRDefault="00562BB3" w:rsidP="004F6436">
      <w:pPr>
        <w:spacing w:after="0" w:line="240" w:lineRule="auto"/>
      </w:pPr>
      <w:r>
        <w:separator/>
      </w:r>
    </w:p>
  </w:footnote>
  <w:footnote w:type="continuationSeparator" w:id="0">
    <w:p w:rsidR="00562BB3" w:rsidRDefault="00562BB3" w:rsidP="004F6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6C3D"/>
    <w:rsid w:val="000A07BD"/>
    <w:rsid w:val="001B2FE2"/>
    <w:rsid w:val="00282B65"/>
    <w:rsid w:val="003C0FF3"/>
    <w:rsid w:val="003C6C3D"/>
    <w:rsid w:val="004D6499"/>
    <w:rsid w:val="004F6436"/>
    <w:rsid w:val="00562BB3"/>
    <w:rsid w:val="005C1BF8"/>
    <w:rsid w:val="005F6E70"/>
    <w:rsid w:val="006B4E27"/>
    <w:rsid w:val="007F5743"/>
    <w:rsid w:val="00874FA5"/>
    <w:rsid w:val="008E118E"/>
    <w:rsid w:val="008E37A8"/>
    <w:rsid w:val="008E5A3C"/>
    <w:rsid w:val="008E6DE0"/>
    <w:rsid w:val="009D741A"/>
    <w:rsid w:val="00A1276E"/>
    <w:rsid w:val="00A13C6A"/>
    <w:rsid w:val="00A907B1"/>
    <w:rsid w:val="00AF3E76"/>
    <w:rsid w:val="00CD753B"/>
    <w:rsid w:val="00CE0DA3"/>
    <w:rsid w:val="00D84FBD"/>
    <w:rsid w:val="00E90BA3"/>
    <w:rsid w:val="00EC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6C3D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3C6C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3C6C3D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page number"/>
    <w:basedOn w:val="a0"/>
    <w:rsid w:val="003C6C3D"/>
  </w:style>
  <w:style w:type="paragraph" w:customStyle="1" w:styleId="1">
    <w:name w:val="Без интервала1"/>
    <w:uiPriority w:val="99"/>
    <w:rsid w:val="003C6C3D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63E244418AF1C4154B45014A27DED9A5EE7E028147BA31DDCF877AE08ABBE8B524C6791572FBE50754E64FF41A1B3D341C8F7992DEEE8CL5f1J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17</cp:revision>
  <dcterms:created xsi:type="dcterms:W3CDTF">2020-06-14T12:02:00Z</dcterms:created>
  <dcterms:modified xsi:type="dcterms:W3CDTF">2020-07-31T12:41:00Z</dcterms:modified>
</cp:coreProperties>
</file>